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703BB" w14:textId="77777777" w:rsidR="00B263E9" w:rsidRPr="00FB333E" w:rsidRDefault="002B7373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Accordo tra ATIM e Comune di ………………</w:t>
      </w:r>
    </w:p>
    <w:p w14:paraId="0F86F98C" w14:textId="77777777" w:rsidR="002B7373" w:rsidRPr="00FB333E" w:rsidRDefault="002B7373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per l’attuazione degli interventi di promozione e valorizzazione territoriale di cui alla manifestazione di interesse approvata con D.D. n. 110 del 10/08/2023</w:t>
      </w:r>
    </w:p>
    <w:p w14:paraId="482036D1" w14:textId="77777777" w:rsidR="002B7373" w:rsidRPr="00FB333E" w:rsidRDefault="002B7373">
      <w:pPr>
        <w:rPr>
          <w:rFonts w:ascii="Arial" w:hAnsi="Arial" w:cs="Arial"/>
        </w:rPr>
      </w:pPr>
      <w:r w:rsidRPr="00FB333E">
        <w:rPr>
          <w:rFonts w:ascii="Arial" w:hAnsi="Arial" w:cs="Arial"/>
        </w:rPr>
        <w:t>Il giorno</w:t>
      </w:r>
      <w:proofErr w:type="gramStart"/>
      <w:r w:rsidRPr="00FB333E">
        <w:rPr>
          <w:rFonts w:ascii="Arial" w:hAnsi="Arial" w:cs="Arial"/>
        </w:rPr>
        <w:t xml:space="preserve"> ….</w:t>
      </w:r>
      <w:proofErr w:type="gramEnd"/>
      <w:r w:rsidRPr="00FB333E">
        <w:rPr>
          <w:rFonts w:ascii="Arial" w:hAnsi="Arial" w:cs="Arial"/>
        </w:rPr>
        <w:t xml:space="preserve">. del mese di </w:t>
      </w:r>
      <w:r w:rsidR="00BD43FF">
        <w:rPr>
          <w:rFonts w:ascii="Arial" w:hAnsi="Arial" w:cs="Arial"/>
        </w:rPr>
        <w:t>settembre</w:t>
      </w:r>
      <w:r w:rsidRPr="00FB333E">
        <w:rPr>
          <w:rFonts w:ascii="Arial" w:hAnsi="Arial" w:cs="Arial"/>
        </w:rPr>
        <w:t xml:space="preserve"> anno 2023</w:t>
      </w:r>
    </w:p>
    <w:p w14:paraId="16E3CA4B" w14:textId="77777777" w:rsidR="002B7373" w:rsidRPr="00FB333E" w:rsidRDefault="002B7373" w:rsidP="00BD43FF">
      <w:pPr>
        <w:jc w:val="center"/>
        <w:rPr>
          <w:rFonts w:ascii="Arial" w:hAnsi="Arial" w:cs="Arial"/>
        </w:rPr>
      </w:pPr>
      <w:r w:rsidRPr="00FB333E">
        <w:rPr>
          <w:rFonts w:ascii="Arial" w:hAnsi="Arial" w:cs="Arial"/>
        </w:rPr>
        <w:t>TRA</w:t>
      </w:r>
    </w:p>
    <w:p w14:paraId="3BD454F8" w14:textId="77777777" w:rsidR="002B7373" w:rsidRPr="00FB333E" w:rsidRDefault="00FB3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l’Agenzia per il Turismo e l’Internazionalizzazione delle Marche (ATIM), con sede legale in Ancona in via Gentile da Fabriano 9, CF e P.IVA: </w:t>
      </w:r>
      <w:r w:rsidRPr="00FB333E">
        <w:rPr>
          <w:rFonts w:ascii="Arial" w:hAnsi="Arial" w:cs="Arial"/>
        </w:rPr>
        <w:t>02918510427</w:t>
      </w:r>
      <w:r>
        <w:rPr>
          <w:rFonts w:ascii="Arial" w:hAnsi="Arial" w:cs="Arial"/>
        </w:rPr>
        <w:t>, nella persona del Direttore</w:t>
      </w:r>
    </w:p>
    <w:p w14:paraId="5BCC90FF" w14:textId="77777777" w:rsidR="002B7373" w:rsidRPr="00FB333E" w:rsidRDefault="002B7373" w:rsidP="00BD43FF">
      <w:pPr>
        <w:jc w:val="center"/>
        <w:rPr>
          <w:rFonts w:ascii="Arial" w:hAnsi="Arial" w:cs="Arial"/>
        </w:rPr>
      </w:pPr>
      <w:r w:rsidRPr="00FB333E">
        <w:rPr>
          <w:rFonts w:ascii="Arial" w:hAnsi="Arial" w:cs="Arial"/>
        </w:rPr>
        <w:t>E</w:t>
      </w:r>
    </w:p>
    <w:p w14:paraId="51E37DD9" w14:textId="77777777" w:rsidR="00035114" w:rsidRPr="00FB333E" w:rsidRDefault="002B7373" w:rsidP="00BD43FF">
      <w:p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 xml:space="preserve">Comune di </w:t>
      </w:r>
      <w:proofErr w:type="gramStart"/>
      <w:r w:rsidRPr="00FB333E">
        <w:rPr>
          <w:rFonts w:ascii="Arial" w:hAnsi="Arial" w:cs="Arial"/>
        </w:rPr>
        <w:t>…….</w:t>
      </w:r>
      <w:proofErr w:type="gramEnd"/>
      <w:r w:rsidR="00B96B2C" w:rsidRPr="00FB333E">
        <w:rPr>
          <w:rFonts w:ascii="Arial" w:hAnsi="Arial" w:cs="Arial"/>
        </w:rPr>
        <w:t>, in qualità di ente capofila del raggruppamento ……</w:t>
      </w:r>
      <w:r w:rsidR="00FB333E">
        <w:rPr>
          <w:rFonts w:ascii="Arial" w:hAnsi="Arial" w:cs="Arial"/>
        </w:rPr>
        <w:t>, sede.., CF.., legalmente rappresentato da ….</w:t>
      </w:r>
    </w:p>
    <w:p w14:paraId="386D83CE" w14:textId="55483B58" w:rsidR="00045D5A" w:rsidRPr="00DE100E" w:rsidRDefault="00B96B2C" w:rsidP="00DE100E">
      <w:pPr>
        <w:rPr>
          <w:rFonts w:ascii="Arial" w:hAnsi="Arial" w:cs="Arial"/>
        </w:rPr>
      </w:pPr>
      <w:r w:rsidRPr="00FB333E">
        <w:rPr>
          <w:rFonts w:ascii="Arial" w:hAnsi="Arial" w:cs="Arial"/>
        </w:rPr>
        <w:t>PREMESS</w:t>
      </w:r>
      <w:r w:rsidR="00045D5A">
        <w:rPr>
          <w:rFonts w:ascii="Arial" w:hAnsi="Arial" w:cs="Arial"/>
        </w:rPr>
        <w:t>O CHE:</w:t>
      </w:r>
    </w:p>
    <w:p w14:paraId="5C663D77" w14:textId="77777777" w:rsidR="00035114" w:rsidRPr="00FB333E" w:rsidRDefault="00035114" w:rsidP="00FB333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ATIM è soggetto beneficiario dei fondi POR FESR SISMA 2014-2020 ad essa destinati con</w:t>
      </w:r>
      <w:r w:rsidR="002B7373" w:rsidRPr="00FB333E">
        <w:rPr>
          <w:rFonts w:ascii="Arial" w:hAnsi="Arial" w:cs="Arial"/>
        </w:rPr>
        <w:t xml:space="preserve"> </w:t>
      </w:r>
      <w:r w:rsidR="002B7373" w:rsidRPr="005F4B35">
        <w:rPr>
          <w:rFonts w:ascii="Arial" w:hAnsi="Arial" w:cs="Arial"/>
        </w:rPr>
        <w:t xml:space="preserve">DGR n. 1096 </w:t>
      </w:r>
      <w:r w:rsidRPr="005F4B35">
        <w:rPr>
          <w:rFonts w:ascii="Arial" w:hAnsi="Arial" w:cs="Arial"/>
        </w:rPr>
        <w:t>del 24/07/2023</w:t>
      </w:r>
      <w:r w:rsidRPr="00FB333E">
        <w:rPr>
          <w:rFonts w:ascii="Arial" w:hAnsi="Arial" w:cs="Arial"/>
        </w:rPr>
        <w:t>, ai fini del</w:t>
      </w:r>
      <w:r w:rsidR="002B7373" w:rsidRPr="00FB333E">
        <w:rPr>
          <w:rFonts w:ascii="Arial" w:hAnsi="Arial" w:cs="Arial"/>
        </w:rPr>
        <w:t>la realizzazione del</w:t>
      </w:r>
      <w:r w:rsidRPr="00FB333E">
        <w:rPr>
          <w:rFonts w:ascii="Arial" w:hAnsi="Arial" w:cs="Arial"/>
        </w:rPr>
        <w:t xml:space="preserve"> programma annuale di cui al D.D.</w:t>
      </w:r>
      <w:r w:rsidR="002B7373" w:rsidRPr="00FB333E">
        <w:rPr>
          <w:rFonts w:ascii="Arial" w:hAnsi="Arial" w:cs="Arial"/>
        </w:rPr>
        <w:t xml:space="preserve"> n. 2/2022</w:t>
      </w:r>
      <w:r w:rsidR="00FB333E">
        <w:rPr>
          <w:rFonts w:ascii="Arial" w:hAnsi="Arial" w:cs="Arial"/>
        </w:rPr>
        <w:t>;</w:t>
      </w:r>
    </w:p>
    <w:p w14:paraId="5950F0F2" w14:textId="77777777" w:rsidR="00045D5A" w:rsidRDefault="00045D5A" w:rsidP="00045D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5114" w:rsidRPr="00FB333E">
        <w:rPr>
          <w:rFonts w:ascii="Arial" w:hAnsi="Arial" w:cs="Arial"/>
        </w:rPr>
        <w:t xml:space="preserve">er porre in essere una efficace </w:t>
      </w:r>
      <w:r w:rsidR="00B96B2C" w:rsidRPr="00FB333E">
        <w:rPr>
          <w:rFonts w:ascii="Arial" w:hAnsi="Arial" w:cs="Arial"/>
        </w:rPr>
        <w:t>ed efficiente</w:t>
      </w:r>
      <w:r w:rsidR="00035114" w:rsidRPr="00FB333E">
        <w:rPr>
          <w:rFonts w:ascii="Arial" w:hAnsi="Arial" w:cs="Arial"/>
        </w:rPr>
        <w:t xml:space="preserve"> gestione degli interventi, ai fini della realizzazione e della rendicontazione</w:t>
      </w:r>
      <w:r w:rsidR="00B96B2C" w:rsidRPr="00FB333E">
        <w:rPr>
          <w:rFonts w:ascii="Arial" w:hAnsi="Arial" w:cs="Arial"/>
        </w:rPr>
        <w:t xml:space="preserve"> ATIM intende operare tramite i Comuni in qualità di</w:t>
      </w:r>
      <w:r w:rsidR="00035114" w:rsidRPr="00FB333E">
        <w:rPr>
          <w:rFonts w:ascii="Arial" w:hAnsi="Arial" w:cs="Arial"/>
        </w:rPr>
        <w:t xml:space="preserve"> soggetti attuatori degli interventi</w:t>
      </w:r>
      <w:r w:rsidR="00B96B2C" w:rsidRPr="00FB333E">
        <w:rPr>
          <w:rFonts w:ascii="Arial" w:hAnsi="Arial" w:cs="Arial"/>
        </w:rPr>
        <w:t xml:space="preserve"> stessi</w:t>
      </w:r>
      <w:r w:rsidR="00FB333E">
        <w:rPr>
          <w:rFonts w:ascii="Arial" w:hAnsi="Arial" w:cs="Arial"/>
        </w:rPr>
        <w:t>;</w:t>
      </w:r>
      <w:r w:rsidRPr="00045D5A">
        <w:rPr>
          <w:rFonts w:ascii="Arial" w:hAnsi="Arial" w:cs="Arial"/>
        </w:rPr>
        <w:t xml:space="preserve"> </w:t>
      </w:r>
    </w:p>
    <w:p w14:paraId="11385147" w14:textId="77777777" w:rsidR="00045D5A" w:rsidRDefault="00045D5A" w:rsidP="00045D5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4B35">
        <w:rPr>
          <w:rFonts w:ascii="Arial" w:hAnsi="Arial" w:cs="Arial"/>
        </w:rPr>
        <w:t>a tal fine è stata emanata una apposita</w:t>
      </w:r>
      <w:r w:rsidRPr="00045D5A">
        <w:rPr>
          <w:rFonts w:ascii="Arial" w:hAnsi="Arial" w:cs="Arial"/>
        </w:rPr>
        <w:t xml:space="preserve"> manifestazione di interesse per l’attuazione degli interventi di promozione e valorizzazione territoriale approvata con D.D. n. 110 del 10/08/2023</w:t>
      </w:r>
      <w:r>
        <w:rPr>
          <w:rFonts w:ascii="Arial" w:hAnsi="Arial" w:cs="Arial"/>
        </w:rPr>
        <w:t>:</w:t>
      </w:r>
      <w:r w:rsidRPr="00045D5A">
        <w:rPr>
          <w:rFonts w:ascii="Arial" w:hAnsi="Arial" w:cs="Arial"/>
        </w:rPr>
        <w:t xml:space="preserve"> </w:t>
      </w:r>
    </w:p>
    <w:p w14:paraId="735D8744" w14:textId="00B36DB3" w:rsidR="00045D5A" w:rsidRPr="005F4B35" w:rsidRDefault="00045D5A" w:rsidP="005D257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F4B35">
        <w:rPr>
          <w:rFonts w:ascii="Arial" w:hAnsi="Arial" w:cs="Arial"/>
        </w:rPr>
        <w:t>l’elenco dei progetti selezionati con la suddetta manifestazione</w:t>
      </w:r>
      <w:r w:rsidR="005F4B35" w:rsidRPr="005F4B35">
        <w:rPr>
          <w:rFonts w:ascii="Arial" w:hAnsi="Arial" w:cs="Arial"/>
        </w:rPr>
        <w:t xml:space="preserve"> </w:t>
      </w:r>
      <w:r w:rsidRPr="005F4B35">
        <w:rPr>
          <w:rFonts w:ascii="Arial" w:hAnsi="Arial" w:cs="Arial"/>
        </w:rPr>
        <w:t>è stato approvato con DD</w:t>
      </w:r>
      <w:r w:rsidR="005F4B35">
        <w:rPr>
          <w:rFonts w:ascii="Arial" w:hAnsi="Arial" w:cs="Arial"/>
        </w:rPr>
        <w:t xml:space="preserve"> n.</w:t>
      </w:r>
      <w:proofErr w:type="gramStart"/>
      <w:r w:rsidR="005F4B35">
        <w:rPr>
          <w:rFonts w:ascii="Arial" w:hAnsi="Arial" w:cs="Arial"/>
        </w:rPr>
        <w:t xml:space="preserve"> </w:t>
      </w:r>
      <w:r w:rsidRPr="005F4B35">
        <w:rPr>
          <w:rFonts w:ascii="Arial" w:hAnsi="Arial" w:cs="Arial"/>
        </w:rPr>
        <w:t>….</w:t>
      </w:r>
      <w:proofErr w:type="gramEnd"/>
      <w:r w:rsidRPr="005F4B35">
        <w:rPr>
          <w:rFonts w:ascii="Arial" w:hAnsi="Arial" w:cs="Arial"/>
        </w:rPr>
        <w:t>.</w:t>
      </w:r>
      <w:r w:rsidR="005F4B35">
        <w:rPr>
          <w:rFonts w:ascii="Arial" w:hAnsi="Arial" w:cs="Arial"/>
        </w:rPr>
        <w:t xml:space="preserve"> del</w:t>
      </w:r>
      <w:proofErr w:type="gramStart"/>
      <w:r w:rsidR="005F4B35">
        <w:rPr>
          <w:rFonts w:ascii="Arial" w:hAnsi="Arial" w:cs="Arial"/>
        </w:rPr>
        <w:t xml:space="preserve"> ….</w:t>
      </w:r>
      <w:proofErr w:type="gramEnd"/>
      <w:r w:rsidR="005F4B35">
        <w:rPr>
          <w:rFonts w:ascii="Arial" w:hAnsi="Arial" w:cs="Arial"/>
        </w:rPr>
        <w:t>.;</w:t>
      </w:r>
    </w:p>
    <w:p w14:paraId="3EBBFAAF" w14:textId="1DBBBA8E" w:rsidR="00045D5A" w:rsidRDefault="005F4B35" w:rsidP="005F4B3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è</w:t>
      </w:r>
      <w:r w:rsidR="00B96B2C" w:rsidRPr="00FB333E">
        <w:rPr>
          <w:rFonts w:ascii="Arial" w:hAnsi="Arial" w:cs="Arial"/>
        </w:rPr>
        <w:t xml:space="preserve"> volontà dei firmatari quella di cooperare, attraverso le rispettive funzioni e competenze, per la migliore riuscita dell’iniziativa</w:t>
      </w:r>
      <w:r w:rsidR="00FB333E">
        <w:rPr>
          <w:rFonts w:ascii="Arial" w:hAnsi="Arial" w:cs="Arial"/>
        </w:rPr>
        <w:t>.</w:t>
      </w:r>
    </w:p>
    <w:p w14:paraId="45F0AE68" w14:textId="77777777" w:rsidR="005F4B35" w:rsidRPr="005F4B35" w:rsidRDefault="005F4B35" w:rsidP="005F4B35">
      <w:pPr>
        <w:pStyle w:val="Paragrafoelenco"/>
        <w:jc w:val="both"/>
        <w:rPr>
          <w:rFonts w:ascii="Arial" w:hAnsi="Arial" w:cs="Arial"/>
        </w:rPr>
      </w:pPr>
    </w:p>
    <w:p w14:paraId="4C8CD527" w14:textId="77777777" w:rsidR="00B96B2C" w:rsidRPr="00FB333E" w:rsidRDefault="00B96B2C" w:rsidP="00FB333E">
      <w:pPr>
        <w:jc w:val="center"/>
        <w:rPr>
          <w:rFonts w:ascii="Arial" w:hAnsi="Arial" w:cs="Arial"/>
        </w:rPr>
      </w:pPr>
      <w:r w:rsidRPr="00FB333E">
        <w:rPr>
          <w:rFonts w:ascii="Arial" w:hAnsi="Arial" w:cs="Arial"/>
        </w:rPr>
        <w:t>SI CONVIENE E STIPULA QUANTO SEGUE</w:t>
      </w:r>
    </w:p>
    <w:p w14:paraId="51DA213E" w14:textId="77777777" w:rsidR="00045D5A" w:rsidRDefault="00045D5A" w:rsidP="00B96B2C">
      <w:pPr>
        <w:rPr>
          <w:rFonts w:ascii="Arial" w:hAnsi="Arial" w:cs="Arial"/>
          <w:b/>
        </w:rPr>
      </w:pPr>
    </w:p>
    <w:p w14:paraId="383A2CD4" w14:textId="77777777" w:rsidR="00B96B2C" w:rsidRPr="00FB333E" w:rsidRDefault="00B96B2C" w:rsidP="00B96B2C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1 Finalità dell’accordo</w:t>
      </w:r>
    </w:p>
    <w:p w14:paraId="2AD68AAC" w14:textId="7E841456" w:rsidR="00B96B2C" w:rsidRPr="00FB333E" w:rsidRDefault="00B96B2C" w:rsidP="00FB333E">
      <w:p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Il presente Accordo è finalizzato a definire i rapporti tra ATIM, in quanto soggetto beneficiario, e Comuni, in qualità di soggetti attuatori, per l’attuazione degli interventi di promozione e valorizzazione territoriale di cui alla manifestazione di interesse approvata con D.D. n. 110 del 10/08/2023</w:t>
      </w:r>
      <w:r w:rsidR="005F4B35">
        <w:rPr>
          <w:rFonts w:ascii="Arial" w:hAnsi="Arial" w:cs="Arial"/>
        </w:rPr>
        <w:t>.</w:t>
      </w:r>
    </w:p>
    <w:p w14:paraId="0392B12B" w14:textId="77777777" w:rsidR="00B96B2C" w:rsidRPr="00FB333E" w:rsidRDefault="00B96B2C" w:rsidP="00B96B2C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2 Definizioni</w:t>
      </w:r>
    </w:p>
    <w:p w14:paraId="2DA37971" w14:textId="77777777" w:rsidR="00B96B2C" w:rsidRDefault="00B96B2C" w:rsidP="00B96B2C">
      <w:pPr>
        <w:rPr>
          <w:rFonts w:ascii="Arial" w:hAnsi="Arial" w:cs="Arial"/>
        </w:rPr>
      </w:pPr>
      <w:r w:rsidRPr="00FB333E">
        <w:rPr>
          <w:rFonts w:ascii="Arial" w:hAnsi="Arial" w:cs="Arial"/>
        </w:rPr>
        <w:t>Ai fini dell’Accordo si intende:</w:t>
      </w:r>
    </w:p>
    <w:p w14:paraId="7376AE14" w14:textId="77777777" w:rsidR="00BD43FF" w:rsidRPr="00BD43FF" w:rsidRDefault="00BD43FF" w:rsidP="00B96B2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Per “soggetto attuatore” il Comune designato quale capofila dell’intervento, destinatario del finanziamento</w:t>
      </w:r>
      <w:r>
        <w:rPr>
          <w:rFonts w:ascii="Arial" w:hAnsi="Arial" w:cs="Arial"/>
        </w:rPr>
        <w:t>;</w:t>
      </w:r>
    </w:p>
    <w:p w14:paraId="2B0120CA" w14:textId="61EBE724" w:rsidR="00B96B2C" w:rsidRPr="00FB333E" w:rsidRDefault="00B96B2C" w:rsidP="00FB333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 xml:space="preserve">Per “finanziamento” l’ammontare della spesa </w:t>
      </w:r>
      <w:r w:rsidR="00045D5A" w:rsidRPr="005F4B35">
        <w:rPr>
          <w:rFonts w:ascii="Arial" w:hAnsi="Arial" w:cs="Arial"/>
        </w:rPr>
        <w:t xml:space="preserve">destinata da ATIM </w:t>
      </w:r>
      <w:r w:rsidR="00BD43FF" w:rsidRPr="005F4B35">
        <w:rPr>
          <w:rFonts w:ascii="Arial" w:hAnsi="Arial" w:cs="Arial"/>
        </w:rPr>
        <w:t>a</w:t>
      </w:r>
      <w:r w:rsidR="00045D5A" w:rsidRPr="005F4B35">
        <w:rPr>
          <w:rFonts w:ascii="Arial" w:hAnsi="Arial" w:cs="Arial"/>
        </w:rPr>
        <w:t>lla realizzazione del progetto proposto dal</w:t>
      </w:r>
      <w:r w:rsidR="00BD43FF" w:rsidRPr="005F4B35">
        <w:rPr>
          <w:rFonts w:ascii="Arial" w:hAnsi="Arial" w:cs="Arial"/>
        </w:rPr>
        <w:t xml:space="preserve"> soggetto attuatore;</w:t>
      </w:r>
    </w:p>
    <w:p w14:paraId="6553B208" w14:textId="77777777" w:rsidR="00B96B2C" w:rsidRPr="00FB333E" w:rsidRDefault="00B96B2C" w:rsidP="00FB333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Per “costo totale” l’ammontare della spesa per la realizzazione dell’intervento</w:t>
      </w:r>
      <w:r w:rsidR="00BD43FF">
        <w:rPr>
          <w:rFonts w:ascii="Arial" w:hAnsi="Arial" w:cs="Arial"/>
        </w:rPr>
        <w:t>.</w:t>
      </w:r>
    </w:p>
    <w:p w14:paraId="41B85C07" w14:textId="77777777" w:rsidR="00B96B2C" w:rsidRPr="00FB333E" w:rsidRDefault="00B96B2C" w:rsidP="00B96B2C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 xml:space="preserve">Art. 3 Oggetto </w:t>
      </w:r>
      <w:r w:rsidR="00E4647F" w:rsidRPr="00FB333E">
        <w:rPr>
          <w:rFonts w:ascii="Arial" w:hAnsi="Arial" w:cs="Arial"/>
          <w:b/>
        </w:rPr>
        <w:t>dell’intervento</w:t>
      </w:r>
    </w:p>
    <w:p w14:paraId="22D283A0" w14:textId="5E2F14F9" w:rsidR="006617FC" w:rsidRPr="006617FC" w:rsidRDefault="00E4647F" w:rsidP="00766229">
      <w:pPr>
        <w:jc w:val="both"/>
        <w:rPr>
          <w:rFonts w:ascii="Arial" w:hAnsi="Arial" w:cs="Arial"/>
        </w:rPr>
      </w:pPr>
      <w:r w:rsidRPr="00766229">
        <w:rPr>
          <w:rFonts w:ascii="Arial" w:hAnsi="Arial" w:cs="Arial"/>
        </w:rPr>
        <w:t>L’intervento</w:t>
      </w:r>
      <w:r w:rsidR="004C10B6" w:rsidRPr="00766229">
        <w:rPr>
          <w:rFonts w:ascii="Arial" w:hAnsi="Arial" w:cs="Arial"/>
        </w:rPr>
        <w:t xml:space="preserve"> per il quale</w:t>
      </w:r>
      <w:r w:rsidRPr="00766229">
        <w:rPr>
          <w:rFonts w:ascii="Arial" w:hAnsi="Arial" w:cs="Arial"/>
        </w:rPr>
        <w:t xml:space="preserve"> è</w:t>
      </w:r>
      <w:r w:rsidR="004C10B6" w:rsidRPr="00766229">
        <w:rPr>
          <w:rFonts w:ascii="Arial" w:hAnsi="Arial" w:cs="Arial"/>
        </w:rPr>
        <w:t xml:space="preserve"> concesso il finanziamento ha ad</w:t>
      </w:r>
      <w:r w:rsidRPr="00766229">
        <w:rPr>
          <w:rFonts w:ascii="Arial" w:hAnsi="Arial" w:cs="Arial"/>
        </w:rPr>
        <w:t xml:space="preserve"> oggetto eventi ed iniziative</w:t>
      </w:r>
      <w:r w:rsidR="00B96B2C" w:rsidRPr="00766229">
        <w:rPr>
          <w:rFonts w:ascii="Arial" w:hAnsi="Arial" w:cs="Arial"/>
        </w:rPr>
        <w:t xml:space="preserve"> determinanti per la rinascita del turismo</w:t>
      </w:r>
      <w:r w:rsidR="006617FC" w:rsidRPr="00766229">
        <w:rPr>
          <w:rFonts w:ascii="Arial" w:hAnsi="Arial" w:cs="Arial"/>
        </w:rPr>
        <w:t>, valorizzando l’offerta turistica della Regione Marche</w:t>
      </w:r>
      <w:r w:rsidR="00B96B2C" w:rsidRPr="00766229">
        <w:rPr>
          <w:rFonts w:ascii="Arial" w:hAnsi="Arial" w:cs="Arial"/>
        </w:rPr>
        <w:t xml:space="preserve"> nelle ar</w:t>
      </w:r>
      <w:r w:rsidR="006617FC" w:rsidRPr="00766229">
        <w:rPr>
          <w:rFonts w:ascii="Arial" w:hAnsi="Arial" w:cs="Arial"/>
        </w:rPr>
        <w:t xml:space="preserve">ee colpite </w:t>
      </w:r>
      <w:r w:rsidR="006617FC" w:rsidRPr="00766229">
        <w:rPr>
          <w:rFonts w:ascii="Arial" w:hAnsi="Arial" w:cs="Arial"/>
        </w:rPr>
        <w:lastRenderedPageBreak/>
        <w:t xml:space="preserve">dagli eventi sismici, attraverso </w:t>
      </w:r>
      <w:r w:rsidR="00766229" w:rsidRPr="00766229">
        <w:rPr>
          <w:rFonts w:ascii="Arial" w:hAnsi="Arial" w:cs="Arial"/>
        </w:rPr>
        <w:t>l’i</w:t>
      </w:r>
      <w:r w:rsidR="006617FC" w:rsidRPr="00766229">
        <w:rPr>
          <w:rFonts w:ascii="Arial" w:hAnsi="Arial" w:cs="Arial"/>
        </w:rPr>
        <w:t>ncremento e destagionalizzazione dei flussi turistici</w:t>
      </w:r>
      <w:r w:rsidR="00766229" w:rsidRPr="00766229">
        <w:rPr>
          <w:rFonts w:ascii="Arial" w:hAnsi="Arial" w:cs="Arial"/>
        </w:rPr>
        <w:t xml:space="preserve"> e il s</w:t>
      </w:r>
      <w:r w:rsidR="006617FC" w:rsidRPr="00766229">
        <w:rPr>
          <w:rFonts w:ascii="Arial" w:hAnsi="Arial" w:cs="Arial"/>
        </w:rPr>
        <w:t>ostegno alla promo-commercializzazione di prodotti turistici marchigian</w:t>
      </w:r>
      <w:r w:rsidR="00766229" w:rsidRPr="00766229">
        <w:rPr>
          <w:rFonts w:ascii="Arial" w:hAnsi="Arial" w:cs="Arial"/>
        </w:rPr>
        <w:t>i.</w:t>
      </w:r>
      <w:r w:rsidR="006617FC">
        <w:rPr>
          <w:rFonts w:ascii="Arial" w:hAnsi="Arial" w:cs="Arial"/>
        </w:rPr>
        <w:t xml:space="preserve"> </w:t>
      </w:r>
    </w:p>
    <w:p w14:paraId="57C1D93D" w14:textId="77777777" w:rsidR="00E4647F" w:rsidRPr="00FB333E" w:rsidRDefault="00E4647F" w:rsidP="00B96B2C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4 Costo totale e finanziamento</w:t>
      </w:r>
    </w:p>
    <w:p w14:paraId="42B7E9A1" w14:textId="5436013E" w:rsidR="00E4647F" w:rsidRPr="002513FF" w:rsidRDefault="00E4647F" w:rsidP="00FB333E">
      <w:pPr>
        <w:jc w:val="both"/>
        <w:rPr>
          <w:rFonts w:ascii="Arial" w:hAnsi="Arial" w:cs="Arial"/>
          <w:i/>
        </w:rPr>
      </w:pPr>
      <w:r w:rsidRPr="00FB333E">
        <w:rPr>
          <w:rFonts w:ascii="Arial" w:hAnsi="Arial" w:cs="Arial"/>
        </w:rPr>
        <w:t xml:space="preserve">Il costo </w:t>
      </w:r>
      <w:r w:rsidR="00045D5A" w:rsidRPr="00766229">
        <w:rPr>
          <w:rFonts w:ascii="Arial" w:hAnsi="Arial" w:cs="Arial"/>
        </w:rPr>
        <w:t>massimo a disposizione per la realizzazione</w:t>
      </w:r>
      <w:r w:rsidR="00045D5A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dell’intervento è</w:t>
      </w:r>
      <w:r w:rsidR="00045D5A">
        <w:rPr>
          <w:rFonts w:ascii="Arial" w:hAnsi="Arial" w:cs="Arial"/>
        </w:rPr>
        <w:t xml:space="preserve"> quantificato </w:t>
      </w:r>
      <w:r w:rsidRPr="00FB333E">
        <w:rPr>
          <w:rFonts w:ascii="Arial" w:hAnsi="Arial" w:cs="Arial"/>
        </w:rPr>
        <w:t>sulla base della risposta all’avviso di cui al D.D. n. 110 del 10/08/</w:t>
      </w:r>
      <w:proofErr w:type="gramStart"/>
      <w:r w:rsidRPr="00FB333E">
        <w:rPr>
          <w:rFonts w:ascii="Arial" w:hAnsi="Arial" w:cs="Arial"/>
        </w:rPr>
        <w:t>2023</w:t>
      </w:r>
      <w:r w:rsidR="00045D5A">
        <w:rPr>
          <w:rFonts w:ascii="Arial" w:hAnsi="Arial" w:cs="Arial"/>
        </w:rPr>
        <w:t xml:space="preserve">  ed</w:t>
      </w:r>
      <w:proofErr w:type="gramEnd"/>
      <w:r w:rsidR="00045D5A">
        <w:rPr>
          <w:rFonts w:ascii="Arial" w:hAnsi="Arial" w:cs="Arial"/>
        </w:rPr>
        <w:t xml:space="preserve"> è pari a</w:t>
      </w:r>
      <w:r w:rsidRPr="00FB333E">
        <w:rPr>
          <w:rFonts w:ascii="Arial" w:hAnsi="Arial" w:cs="Arial"/>
        </w:rPr>
        <w:t xml:space="preserve">  € …….. </w:t>
      </w:r>
      <w:r w:rsidRPr="002513FF">
        <w:rPr>
          <w:rFonts w:ascii="Arial" w:hAnsi="Arial" w:cs="Arial"/>
          <w:i/>
        </w:rPr>
        <w:t xml:space="preserve">(quello </w:t>
      </w:r>
      <w:r w:rsidR="004C10B6" w:rsidRPr="002513FF">
        <w:rPr>
          <w:rFonts w:ascii="Arial" w:hAnsi="Arial" w:cs="Arial"/>
          <w:i/>
        </w:rPr>
        <w:t>indicato in</w:t>
      </w:r>
      <w:r w:rsidRPr="002513FF">
        <w:rPr>
          <w:rFonts w:ascii="Arial" w:hAnsi="Arial" w:cs="Arial"/>
          <w:i/>
        </w:rPr>
        <w:t xml:space="preserve"> domanda)</w:t>
      </w:r>
    </w:p>
    <w:p w14:paraId="248A919E" w14:textId="192858AA" w:rsidR="00045D5A" w:rsidRDefault="00045D5A" w:rsidP="00FB333E">
      <w:pPr>
        <w:jc w:val="both"/>
        <w:rPr>
          <w:rFonts w:ascii="Arial" w:hAnsi="Arial" w:cs="Arial"/>
        </w:rPr>
      </w:pPr>
      <w:r w:rsidRPr="00766229">
        <w:rPr>
          <w:rFonts w:ascii="Arial" w:hAnsi="Arial" w:cs="Arial"/>
        </w:rPr>
        <w:t>Saranno trasferite le ris</w:t>
      </w:r>
      <w:r w:rsidR="0067119F">
        <w:rPr>
          <w:rFonts w:ascii="Arial" w:hAnsi="Arial" w:cs="Arial"/>
        </w:rPr>
        <w:t xml:space="preserve">orse effettivamente sostenute, </w:t>
      </w:r>
      <w:r w:rsidRPr="00766229">
        <w:rPr>
          <w:rFonts w:ascii="Arial" w:hAnsi="Arial" w:cs="Arial"/>
        </w:rPr>
        <w:t>rendicontate e valutate come ammissibili ai sensi di quanto precisato all’articolo</w:t>
      </w:r>
      <w:r w:rsidR="002513FF" w:rsidRPr="00766229">
        <w:rPr>
          <w:rFonts w:ascii="Arial" w:hAnsi="Arial" w:cs="Arial"/>
        </w:rPr>
        <w:t xml:space="preserve"> 8.</w:t>
      </w:r>
    </w:p>
    <w:p w14:paraId="0DA2F7D7" w14:textId="77777777" w:rsidR="00E4647F" w:rsidRPr="00FB333E" w:rsidRDefault="00E4647F" w:rsidP="00E4647F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5 Tempistiche</w:t>
      </w:r>
    </w:p>
    <w:p w14:paraId="400AA349" w14:textId="77777777" w:rsidR="00E4647F" w:rsidRPr="00FB333E" w:rsidRDefault="002513FF" w:rsidP="00766229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E</w:t>
      </w:r>
      <w:r w:rsidR="00E4647F" w:rsidRPr="002513FF">
        <w:rPr>
          <w:rFonts w:ascii="Arial" w:hAnsi="Arial" w:cs="Arial"/>
        </w:rPr>
        <w:t xml:space="preserve">venti ed </w:t>
      </w:r>
      <w:r w:rsidR="004C10B6" w:rsidRPr="002513FF">
        <w:rPr>
          <w:rFonts w:ascii="Arial" w:hAnsi="Arial" w:cs="Arial"/>
        </w:rPr>
        <w:t>iniziative</w:t>
      </w:r>
      <w:r w:rsidR="00E4647F" w:rsidRPr="002513FF">
        <w:rPr>
          <w:rFonts w:ascii="Arial" w:hAnsi="Arial" w:cs="Arial"/>
        </w:rPr>
        <w:t xml:space="preserve"> </w:t>
      </w:r>
      <w:r w:rsidR="00C36277" w:rsidRPr="002513FF">
        <w:rPr>
          <w:rFonts w:ascii="Arial" w:hAnsi="Arial" w:cs="Arial"/>
        </w:rPr>
        <w:t>devono essere realizzati</w:t>
      </w:r>
      <w:r w:rsidR="00E4647F" w:rsidRPr="002513FF">
        <w:rPr>
          <w:rFonts w:ascii="Arial" w:hAnsi="Arial" w:cs="Arial"/>
        </w:rPr>
        <w:t xml:space="preserve"> entro il 31/10/2023, secon</w:t>
      </w:r>
      <w:bookmarkStart w:id="0" w:name="_GoBack"/>
      <w:bookmarkEnd w:id="0"/>
      <w:r w:rsidR="00E4647F" w:rsidRPr="002513FF">
        <w:rPr>
          <w:rFonts w:ascii="Arial" w:hAnsi="Arial" w:cs="Arial"/>
        </w:rPr>
        <w:t xml:space="preserve">do il seguente </w:t>
      </w:r>
      <w:proofErr w:type="gramStart"/>
      <w:r w:rsidR="00E4647F" w:rsidRPr="002513FF">
        <w:rPr>
          <w:rFonts w:ascii="Arial" w:hAnsi="Arial" w:cs="Arial"/>
        </w:rPr>
        <w:t>cronoprogramma:</w:t>
      </w:r>
      <w:r>
        <w:rPr>
          <w:rFonts w:ascii="Arial" w:hAnsi="Arial" w:cs="Arial"/>
        </w:rPr>
        <w:t xml:space="preserve">   </w:t>
      </w:r>
      <w:proofErr w:type="gramEnd"/>
      <w:r w:rsidR="00E4647F" w:rsidRPr="002513FF">
        <w:rPr>
          <w:rFonts w:ascii="Arial" w:hAnsi="Arial" w:cs="Arial"/>
          <w:i/>
        </w:rPr>
        <w:t>(quello indicato in domanda)</w:t>
      </w:r>
    </w:p>
    <w:p w14:paraId="7326F97D" w14:textId="14ADCAD2" w:rsidR="00E4647F" w:rsidRPr="002513FF" w:rsidRDefault="00FB333E" w:rsidP="00766229">
      <w:pPr>
        <w:jc w:val="both"/>
        <w:rPr>
          <w:rFonts w:ascii="Arial" w:hAnsi="Arial" w:cs="Arial"/>
        </w:rPr>
      </w:pPr>
      <w:r w:rsidRPr="00766229">
        <w:rPr>
          <w:rFonts w:ascii="Arial" w:hAnsi="Arial" w:cs="Arial"/>
        </w:rPr>
        <w:t xml:space="preserve">La rendicontazione </w:t>
      </w:r>
      <w:r w:rsidR="00C36277" w:rsidRPr="00766229">
        <w:rPr>
          <w:rFonts w:ascii="Arial" w:hAnsi="Arial" w:cs="Arial"/>
        </w:rPr>
        <w:t>delle spese sostenute deve avvenire</w:t>
      </w:r>
      <w:r w:rsidR="002513FF" w:rsidRPr="00766229">
        <w:rPr>
          <w:rFonts w:ascii="Arial" w:hAnsi="Arial" w:cs="Arial"/>
        </w:rPr>
        <w:t xml:space="preserve"> entro il 10/11/2023, salvo proroghe</w:t>
      </w:r>
      <w:r w:rsidR="00766229">
        <w:rPr>
          <w:rFonts w:ascii="Arial" w:hAnsi="Arial" w:cs="Arial"/>
        </w:rPr>
        <w:t xml:space="preserve"> </w:t>
      </w:r>
      <w:r w:rsidR="002513FF" w:rsidRPr="00766229">
        <w:rPr>
          <w:rFonts w:ascii="Arial" w:hAnsi="Arial" w:cs="Arial"/>
        </w:rPr>
        <w:t>concordate e motivate, in ogni caso entro i termini previsti dall’autorità di gestione del POR FESR.</w:t>
      </w:r>
    </w:p>
    <w:p w14:paraId="20381BAA" w14:textId="77777777" w:rsidR="00E4647F" w:rsidRPr="00FB333E" w:rsidRDefault="00E4647F" w:rsidP="00E4647F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6 Obblighi comuni</w:t>
      </w:r>
    </w:p>
    <w:p w14:paraId="238A1CFB" w14:textId="77777777" w:rsidR="00E4647F" w:rsidRPr="00FB333E" w:rsidRDefault="00E4647F" w:rsidP="00E4647F">
      <w:pPr>
        <w:rPr>
          <w:rFonts w:ascii="Arial" w:hAnsi="Arial" w:cs="Arial"/>
        </w:rPr>
      </w:pPr>
      <w:r w:rsidRPr="00FB333E">
        <w:rPr>
          <w:rFonts w:ascii="Arial" w:hAnsi="Arial" w:cs="Arial"/>
        </w:rPr>
        <w:t>I sottoscrittori dell’Accordo si impegnano:</w:t>
      </w:r>
    </w:p>
    <w:p w14:paraId="048682F5" w14:textId="77777777" w:rsidR="00E4647F" w:rsidRPr="00FB333E" w:rsidRDefault="002513FF" w:rsidP="00BD4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rispettare i termini concordati</w:t>
      </w:r>
      <w:r>
        <w:rPr>
          <w:rFonts w:ascii="Arial" w:hAnsi="Arial" w:cs="Arial"/>
        </w:rPr>
        <w:t>;</w:t>
      </w:r>
    </w:p>
    <w:p w14:paraId="375AA634" w14:textId="77777777" w:rsidR="00E4647F" w:rsidRPr="00FB333E" w:rsidRDefault="002513FF" w:rsidP="00BD4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>d utilizzare strumenti di semplificazione dell’attività amministrativa e dei connessi procedimenti</w:t>
      </w:r>
      <w:r>
        <w:rPr>
          <w:rFonts w:ascii="Arial" w:hAnsi="Arial" w:cs="Arial"/>
        </w:rPr>
        <w:t>;</w:t>
      </w:r>
    </w:p>
    <w:p w14:paraId="2BA6F162" w14:textId="77777777" w:rsidR="00E4647F" w:rsidRPr="00FB333E" w:rsidRDefault="002513FF" w:rsidP="00BD43FF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rimuovere ogni ostacolo procedurale che emerga in fase di realizzazione dell’intervento</w:t>
      </w:r>
      <w:r>
        <w:rPr>
          <w:rFonts w:ascii="Arial" w:hAnsi="Arial" w:cs="Arial"/>
        </w:rPr>
        <w:t>.</w:t>
      </w:r>
    </w:p>
    <w:p w14:paraId="5CAEBEAA" w14:textId="77777777" w:rsidR="00E4647F" w:rsidRPr="00FB333E" w:rsidRDefault="00E4647F" w:rsidP="00E4647F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 xml:space="preserve">Art. 7 Obblighi del soggetto </w:t>
      </w:r>
      <w:r w:rsidR="004C10B6" w:rsidRPr="00FB333E">
        <w:rPr>
          <w:rFonts w:ascii="Arial" w:hAnsi="Arial" w:cs="Arial"/>
          <w:b/>
        </w:rPr>
        <w:t>attuatore</w:t>
      </w:r>
    </w:p>
    <w:p w14:paraId="36D56D9B" w14:textId="77777777" w:rsidR="00E4647F" w:rsidRPr="00FB333E" w:rsidRDefault="004C10B6" w:rsidP="00E4647F">
      <w:pPr>
        <w:rPr>
          <w:rFonts w:ascii="Arial" w:hAnsi="Arial" w:cs="Arial"/>
        </w:rPr>
      </w:pPr>
      <w:r w:rsidRPr="00FB333E">
        <w:rPr>
          <w:rFonts w:ascii="Arial" w:hAnsi="Arial" w:cs="Arial"/>
        </w:rPr>
        <w:t>Il soggetto attuatore</w:t>
      </w:r>
      <w:r w:rsidR="00E4647F" w:rsidRPr="00FB333E">
        <w:rPr>
          <w:rFonts w:ascii="Arial" w:hAnsi="Arial" w:cs="Arial"/>
        </w:rPr>
        <w:t xml:space="preserve"> si impegna:</w:t>
      </w:r>
    </w:p>
    <w:p w14:paraId="34DA91BA" w14:textId="77777777" w:rsidR="00E4647F" w:rsidRPr="00FB333E" w:rsidRDefault="002513FF" w:rsidP="00FB333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realizzare l’intervento nel rispetto del cronoprogramma</w:t>
      </w:r>
      <w:r>
        <w:rPr>
          <w:rFonts w:ascii="Arial" w:hAnsi="Arial" w:cs="Arial"/>
        </w:rPr>
        <w:t>;</w:t>
      </w:r>
    </w:p>
    <w:p w14:paraId="40154BCF" w14:textId="77777777" w:rsidR="00E4647F" w:rsidRPr="00FB333E" w:rsidRDefault="002513FF" w:rsidP="00FB333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trasmettere la rendicontazione finale delle spese entro il termine previsto</w:t>
      </w:r>
      <w:r>
        <w:rPr>
          <w:rFonts w:ascii="Arial" w:hAnsi="Arial" w:cs="Arial"/>
        </w:rPr>
        <w:t>;</w:t>
      </w:r>
    </w:p>
    <w:p w14:paraId="0C0A29BB" w14:textId="77777777" w:rsidR="00E4647F" w:rsidRPr="00FB333E" w:rsidRDefault="002513FF" w:rsidP="00FB333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coordinarsi con ATIM per il coinvolgimento nell’attuazione degli interventi e negli aspetti legati a comunicazione e marketing (es. layout, loghi, messaggi promozionali, </w:t>
      </w:r>
      <w:proofErr w:type="gramStart"/>
      <w:r w:rsidR="00E4647F" w:rsidRPr="00FB333E">
        <w:rPr>
          <w:rFonts w:ascii="Arial" w:hAnsi="Arial" w:cs="Arial"/>
        </w:rPr>
        <w:t>etc..</w:t>
      </w:r>
      <w:proofErr w:type="gramEnd"/>
      <w:r w:rsidR="00E4647F" w:rsidRPr="00FB333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7CEFA320" w14:textId="77777777" w:rsidR="00E4647F" w:rsidRDefault="002513FF" w:rsidP="00FB333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647F" w:rsidRPr="00FB333E">
        <w:rPr>
          <w:rFonts w:ascii="Arial" w:hAnsi="Arial" w:cs="Arial"/>
        </w:rPr>
        <w:t xml:space="preserve"> trasmettere ad ATIM ogni ulteriore dato e/o chiarimento richiesto</w:t>
      </w:r>
      <w:r>
        <w:rPr>
          <w:rFonts w:ascii="Arial" w:hAnsi="Arial" w:cs="Arial"/>
        </w:rPr>
        <w:t>.</w:t>
      </w:r>
    </w:p>
    <w:p w14:paraId="36968181" w14:textId="77777777" w:rsidR="00E4647F" w:rsidRPr="00FB333E" w:rsidRDefault="00E4647F" w:rsidP="00E4647F">
      <w:pPr>
        <w:rPr>
          <w:rFonts w:ascii="Arial" w:hAnsi="Arial" w:cs="Arial"/>
          <w:b/>
        </w:rPr>
      </w:pPr>
      <w:r w:rsidRPr="00FB333E">
        <w:rPr>
          <w:rFonts w:ascii="Arial" w:hAnsi="Arial" w:cs="Arial"/>
          <w:b/>
        </w:rPr>
        <w:t>Art. 8 Spese ammissibili</w:t>
      </w:r>
    </w:p>
    <w:p w14:paraId="46F2F84C" w14:textId="77777777" w:rsidR="00E4647F" w:rsidRPr="002513FF" w:rsidRDefault="00E4647F" w:rsidP="002513FF">
      <w:pPr>
        <w:rPr>
          <w:rFonts w:ascii="Arial" w:hAnsi="Arial" w:cs="Arial"/>
        </w:rPr>
      </w:pPr>
      <w:r w:rsidRPr="002513FF">
        <w:rPr>
          <w:rFonts w:ascii="Arial" w:hAnsi="Arial" w:cs="Arial"/>
        </w:rPr>
        <w:t xml:space="preserve">Le </w:t>
      </w:r>
      <w:r w:rsidR="004C10B6" w:rsidRPr="002513FF">
        <w:rPr>
          <w:rFonts w:ascii="Arial" w:hAnsi="Arial" w:cs="Arial"/>
        </w:rPr>
        <w:t>tipologie di spese ammissibili sono quelle rientranti nelle categorie di cui alla</w:t>
      </w:r>
      <w:r w:rsidRPr="002513FF">
        <w:rPr>
          <w:rFonts w:ascii="Arial" w:hAnsi="Arial" w:cs="Arial"/>
        </w:rPr>
        <w:t xml:space="preserve"> Scheda </w:t>
      </w:r>
      <w:r w:rsidR="004C10B6" w:rsidRPr="002513FF">
        <w:rPr>
          <w:rFonts w:ascii="Arial" w:hAnsi="Arial" w:cs="Arial"/>
        </w:rPr>
        <w:t xml:space="preserve">MAPO </w:t>
      </w:r>
      <w:r w:rsidRPr="002513FF">
        <w:rPr>
          <w:rFonts w:ascii="Arial" w:hAnsi="Arial" w:cs="Arial"/>
        </w:rPr>
        <w:t>di attuazione intervento 30.1.1</w:t>
      </w:r>
      <w:r w:rsidR="004C10B6" w:rsidRPr="002513FF">
        <w:rPr>
          <w:rFonts w:ascii="Arial" w:hAnsi="Arial" w:cs="Arial"/>
        </w:rPr>
        <w:t xml:space="preserve"> della DGR 475 del 16/04/2018, di seguito elencate:</w:t>
      </w:r>
    </w:p>
    <w:p w14:paraId="722C4B8E" w14:textId="77777777" w:rsidR="004C10B6" w:rsidRPr="00FB333E" w:rsidRDefault="006053E2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 xml:space="preserve">• </w:t>
      </w:r>
      <w:r w:rsidR="00C36277">
        <w:rPr>
          <w:rFonts w:ascii="Arial" w:hAnsi="Arial" w:cs="Arial"/>
        </w:rPr>
        <w:t>s</w:t>
      </w:r>
      <w:r w:rsidR="004C10B6" w:rsidRPr="00FB333E">
        <w:rPr>
          <w:rFonts w:ascii="Arial" w:hAnsi="Arial" w:cs="Arial"/>
        </w:rPr>
        <w:t>ervizi di comunicazione grafica</w:t>
      </w:r>
    </w:p>
    <w:p w14:paraId="285B7F86" w14:textId="77777777" w:rsidR="004C10B6" w:rsidRPr="00FB333E" w:rsidRDefault="006053E2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 xml:space="preserve">• </w:t>
      </w:r>
      <w:r w:rsidR="004C10B6" w:rsidRPr="00FB333E">
        <w:rPr>
          <w:rFonts w:ascii="Arial" w:hAnsi="Arial" w:cs="Arial"/>
        </w:rPr>
        <w:t>servizi di comunicazione</w:t>
      </w:r>
    </w:p>
    <w:p w14:paraId="5937F1BF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redazionali</w:t>
      </w:r>
    </w:p>
    <w:p w14:paraId="524223D2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pubblicità off line e on line</w:t>
      </w:r>
    </w:p>
    <w:p w14:paraId="4E651DA8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 xml:space="preserve">servizi di Organizzazione eventi e attività promozionali </w:t>
      </w:r>
    </w:p>
    <w:p w14:paraId="182FA53A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partecipazione a fiere ed eventi</w:t>
      </w:r>
    </w:p>
    <w:p w14:paraId="76E26AD3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marketing e co marketing</w:t>
      </w:r>
    </w:p>
    <w:p w14:paraId="672908CD" w14:textId="77777777" w:rsidR="004C10B6" w:rsidRPr="00FB333E" w:rsidRDefault="004C10B6" w:rsidP="002513FF">
      <w:pPr>
        <w:pStyle w:val="Paragrafoelenco"/>
        <w:ind w:left="697" w:firstLine="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azioni ed interventi di promo commercializzazione anche p</w:t>
      </w:r>
      <w:r w:rsidR="00FB333E">
        <w:rPr>
          <w:rFonts w:ascii="Arial" w:hAnsi="Arial" w:cs="Arial"/>
        </w:rPr>
        <w:t xml:space="preserve">er operatori turistici incoming </w:t>
      </w:r>
      <w:r w:rsidRPr="00FB333E">
        <w:rPr>
          <w:rFonts w:ascii="Arial" w:hAnsi="Arial" w:cs="Arial"/>
        </w:rPr>
        <w:t>Marche</w:t>
      </w:r>
    </w:p>
    <w:p w14:paraId="2C438CE5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traduzione</w:t>
      </w:r>
    </w:p>
    <w:p w14:paraId="368100AA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web marketing</w:t>
      </w:r>
    </w:p>
    <w:p w14:paraId="0E033A93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social media marketing</w:t>
      </w:r>
    </w:p>
    <w:p w14:paraId="2CEAD173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stampa di materiale promozionale</w:t>
      </w:r>
    </w:p>
    <w:p w14:paraId="4771FD85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 xml:space="preserve">acquisti </w:t>
      </w:r>
      <w:proofErr w:type="spellStart"/>
      <w:r w:rsidRPr="00FB333E">
        <w:rPr>
          <w:rFonts w:ascii="Arial" w:hAnsi="Arial" w:cs="Arial"/>
        </w:rPr>
        <w:t>hw</w:t>
      </w:r>
      <w:proofErr w:type="spellEnd"/>
    </w:p>
    <w:p w14:paraId="7B17C1DC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lastRenderedPageBreak/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 xml:space="preserve">acquisti </w:t>
      </w:r>
      <w:proofErr w:type="spellStart"/>
      <w:r w:rsidRPr="00FB333E">
        <w:rPr>
          <w:rFonts w:ascii="Arial" w:hAnsi="Arial" w:cs="Arial"/>
        </w:rPr>
        <w:t>sw</w:t>
      </w:r>
      <w:proofErr w:type="spellEnd"/>
      <w:r w:rsidRPr="00FB333E">
        <w:rPr>
          <w:rFonts w:ascii="Arial" w:hAnsi="Arial" w:cs="Arial"/>
        </w:rPr>
        <w:t xml:space="preserve"> </w:t>
      </w:r>
    </w:p>
    <w:p w14:paraId="5975205D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editoria turistica</w:t>
      </w:r>
    </w:p>
    <w:p w14:paraId="7D676AF8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allestimenti per fiere e mostre</w:t>
      </w:r>
    </w:p>
    <w:p w14:paraId="037FAE79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 xml:space="preserve">apparati comunicativi per fiere e mostre con finalità promozionali </w:t>
      </w:r>
    </w:p>
    <w:p w14:paraId="54550D88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 xml:space="preserve">apparati comunicativi valorizzazione del patrimonio culturale </w:t>
      </w:r>
    </w:p>
    <w:p w14:paraId="5DF4EF60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servizi di sviluppo software e personalizzazione</w:t>
      </w:r>
    </w:p>
    <w:p w14:paraId="18900EF8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creazione di reti di servizi turistici (fino ad un massimo del 20%)</w:t>
      </w:r>
    </w:p>
    <w:p w14:paraId="699AF271" w14:textId="77777777" w:rsidR="004C10B6" w:rsidRPr="00FB333E" w:rsidRDefault="004C10B6" w:rsidP="002513FF">
      <w:pPr>
        <w:pStyle w:val="Paragrafoelenco"/>
        <w:ind w:left="708"/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•</w:t>
      </w:r>
      <w:r w:rsidR="006053E2" w:rsidRPr="00FB333E">
        <w:rPr>
          <w:rFonts w:ascii="Arial" w:hAnsi="Arial" w:cs="Arial"/>
        </w:rPr>
        <w:t xml:space="preserve"> </w:t>
      </w:r>
      <w:r w:rsidRPr="00FB333E">
        <w:rPr>
          <w:rFonts w:ascii="Arial" w:hAnsi="Arial" w:cs="Arial"/>
        </w:rPr>
        <w:t>creazione di itinerari attrezzati (sentieri, segnaletica permanente, aree attrezzate per la visita e la fruizione anche in chiave di turismo accessibile)</w:t>
      </w:r>
      <w:r w:rsidR="002513FF">
        <w:rPr>
          <w:rFonts w:ascii="Arial" w:hAnsi="Arial" w:cs="Arial"/>
        </w:rPr>
        <w:t>.</w:t>
      </w:r>
    </w:p>
    <w:p w14:paraId="7853DBA6" w14:textId="77777777" w:rsidR="004C10B6" w:rsidRPr="00FB333E" w:rsidRDefault="004C10B6" w:rsidP="002513FF">
      <w:pPr>
        <w:pStyle w:val="Paragrafoelenco"/>
        <w:ind w:left="12"/>
        <w:rPr>
          <w:rFonts w:ascii="Arial" w:hAnsi="Arial" w:cs="Arial"/>
        </w:rPr>
      </w:pPr>
    </w:p>
    <w:p w14:paraId="441E6026" w14:textId="77777777" w:rsidR="004C10B6" w:rsidRPr="002513FF" w:rsidRDefault="004C10B6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Il soggetto attuatore si impegna, in sede di rendicontazione, a produrre documentazione di spesa coerente con le finalità indicate e con i criteri di ammiss</w:t>
      </w:r>
      <w:r w:rsidR="004E1F1B" w:rsidRPr="002513FF">
        <w:rPr>
          <w:rFonts w:ascii="Arial" w:hAnsi="Arial" w:cs="Arial"/>
        </w:rPr>
        <w:t>ibilità previsti dalla Scheda MAPO.</w:t>
      </w:r>
    </w:p>
    <w:p w14:paraId="5C5B5A8F" w14:textId="77777777" w:rsidR="002B7373" w:rsidRPr="00C36277" w:rsidRDefault="004C10B6">
      <w:pPr>
        <w:rPr>
          <w:rFonts w:ascii="Arial" w:hAnsi="Arial" w:cs="Arial"/>
          <w:b/>
        </w:rPr>
      </w:pPr>
      <w:r w:rsidRPr="00C36277">
        <w:rPr>
          <w:rFonts w:ascii="Arial" w:hAnsi="Arial" w:cs="Arial"/>
          <w:b/>
        </w:rPr>
        <w:t>Art. 9 Controlli</w:t>
      </w:r>
    </w:p>
    <w:p w14:paraId="37AE081A" w14:textId="77777777" w:rsidR="004C10B6" w:rsidRPr="002513FF" w:rsidRDefault="004C10B6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ATIM effettu</w:t>
      </w:r>
      <w:r w:rsidR="002513FF">
        <w:rPr>
          <w:rFonts w:ascii="Arial" w:hAnsi="Arial" w:cs="Arial"/>
        </w:rPr>
        <w:t>erà</w:t>
      </w:r>
      <w:r w:rsidRPr="002513FF">
        <w:rPr>
          <w:rFonts w:ascii="Arial" w:hAnsi="Arial" w:cs="Arial"/>
        </w:rPr>
        <w:t xml:space="preserve"> controlli:</w:t>
      </w:r>
    </w:p>
    <w:p w14:paraId="2A79935B" w14:textId="77777777" w:rsidR="004C10B6" w:rsidRPr="00FB333E" w:rsidRDefault="002513FF" w:rsidP="00C3627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10B6" w:rsidRPr="00FB333E">
        <w:rPr>
          <w:rFonts w:ascii="Arial" w:hAnsi="Arial" w:cs="Arial"/>
        </w:rPr>
        <w:t>er verificare la conformità dell’intervento realizzato al progetto approvato</w:t>
      </w:r>
      <w:r>
        <w:rPr>
          <w:rFonts w:ascii="Arial" w:hAnsi="Arial" w:cs="Arial"/>
        </w:rPr>
        <w:t>;</w:t>
      </w:r>
    </w:p>
    <w:p w14:paraId="1516CF98" w14:textId="77777777" w:rsidR="004C10B6" w:rsidRPr="00FB333E" w:rsidRDefault="002513FF" w:rsidP="00C3627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10B6" w:rsidRPr="00FB333E">
        <w:rPr>
          <w:rFonts w:ascii="Arial" w:hAnsi="Arial" w:cs="Arial"/>
        </w:rPr>
        <w:t>er verificare il rispetto dei tempi previsti dal cronoprogramma</w:t>
      </w:r>
      <w:r>
        <w:rPr>
          <w:rFonts w:ascii="Arial" w:hAnsi="Arial" w:cs="Arial"/>
        </w:rPr>
        <w:t>;</w:t>
      </w:r>
    </w:p>
    <w:p w14:paraId="2726C347" w14:textId="77777777" w:rsidR="006053E2" w:rsidRPr="00C36277" w:rsidRDefault="002513FF" w:rsidP="00C3627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10B6" w:rsidRPr="00FB333E">
        <w:rPr>
          <w:rFonts w:ascii="Arial" w:hAnsi="Arial" w:cs="Arial"/>
        </w:rPr>
        <w:t>er verificare la completezza e regolarità della documentazione tecnica e contabile</w:t>
      </w:r>
      <w:r>
        <w:rPr>
          <w:rFonts w:ascii="Arial" w:hAnsi="Arial" w:cs="Arial"/>
        </w:rPr>
        <w:t>.</w:t>
      </w:r>
    </w:p>
    <w:p w14:paraId="151E3218" w14:textId="6A4A9003" w:rsidR="004C10B6" w:rsidRPr="002513FF" w:rsidRDefault="006053E2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 xml:space="preserve">L’intervento ammesso a finanziamento verrà sottoposto ai controlli previsti nel POR FESR SISMA 2014-2020 </w:t>
      </w:r>
      <w:r w:rsidR="002513FF">
        <w:rPr>
          <w:rFonts w:ascii="Arial" w:hAnsi="Arial" w:cs="Arial"/>
        </w:rPr>
        <w:t>secondo la disciplina d</w:t>
      </w:r>
      <w:r w:rsidRPr="002513FF">
        <w:rPr>
          <w:rFonts w:ascii="Arial" w:hAnsi="Arial" w:cs="Arial"/>
        </w:rPr>
        <w:t>el Sistema di gestione e controllo</w:t>
      </w:r>
      <w:r w:rsidR="00766229">
        <w:rPr>
          <w:rFonts w:ascii="Arial" w:hAnsi="Arial" w:cs="Arial"/>
        </w:rPr>
        <w:t>.</w:t>
      </w:r>
    </w:p>
    <w:p w14:paraId="0931EA7A" w14:textId="77777777" w:rsidR="006053E2" w:rsidRPr="00C36277" w:rsidRDefault="006053E2" w:rsidP="006053E2">
      <w:pPr>
        <w:rPr>
          <w:rFonts w:ascii="Arial" w:hAnsi="Arial" w:cs="Arial"/>
          <w:b/>
        </w:rPr>
      </w:pPr>
      <w:r w:rsidRPr="00C36277">
        <w:rPr>
          <w:rFonts w:ascii="Arial" w:hAnsi="Arial" w:cs="Arial"/>
          <w:b/>
        </w:rPr>
        <w:t>Art. 10 Liquidazione del finanziamento</w:t>
      </w:r>
    </w:p>
    <w:p w14:paraId="5AFD054A" w14:textId="77777777" w:rsidR="00FB333E" w:rsidRPr="002513FF" w:rsidRDefault="006053E2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 xml:space="preserve">La liquidazione del finanziamento è effettuata dopo la rendicontazione ad ATIM delle spese sostenute (tramite indicazione di atti di affidamento, impegno di spese e liquidazioni con mandati di pagamento quietanzati, etc.) </w:t>
      </w:r>
    </w:p>
    <w:p w14:paraId="37C0BFD9" w14:textId="77777777" w:rsidR="006053E2" w:rsidRPr="002513FF" w:rsidRDefault="006053E2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Tutti i beneficiari in sede di rendicontazione sono tenuti a fornire ulteriori dati necessari e che potranno essere richiesti per la valutazione e il monitoraggio delle attività realizzate.</w:t>
      </w:r>
    </w:p>
    <w:p w14:paraId="788CCB1C" w14:textId="77777777" w:rsidR="00FB333E" w:rsidRPr="00C36277" w:rsidRDefault="00FB333E" w:rsidP="00FB333E">
      <w:pPr>
        <w:rPr>
          <w:rFonts w:ascii="Arial" w:hAnsi="Arial" w:cs="Arial"/>
          <w:b/>
        </w:rPr>
      </w:pPr>
      <w:r w:rsidRPr="00C36277">
        <w:rPr>
          <w:rFonts w:ascii="Arial" w:hAnsi="Arial" w:cs="Arial"/>
          <w:b/>
        </w:rPr>
        <w:t>Art. 11 Durata e modifica dell’Accordo</w:t>
      </w:r>
    </w:p>
    <w:p w14:paraId="4C58E4DC" w14:textId="77777777" w:rsidR="00FB333E" w:rsidRPr="002513FF" w:rsidRDefault="00FB333E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Il presente Accordo ha validità fino all’erogazione da parte di ATIM del finanziamento al soggetto attuatore.</w:t>
      </w:r>
    </w:p>
    <w:p w14:paraId="0950B726" w14:textId="77777777" w:rsidR="00FB333E" w:rsidRPr="002513FF" w:rsidRDefault="00FB333E" w:rsidP="002513FF">
      <w:pPr>
        <w:jc w:val="both"/>
        <w:rPr>
          <w:rFonts w:ascii="Arial" w:hAnsi="Arial" w:cs="Arial"/>
        </w:rPr>
      </w:pPr>
      <w:r w:rsidRPr="002513FF">
        <w:rPr>
          <w:rFonts w:ascii="Arial" w:hAnsi="Arial" w:cs="Arial"/>
        </w:rPr>
        <w:t>L’Accordo può essere modificato per concorde volontà dei sottoscrittori, nel rispetto comunque del fine pubblico.</w:t>
      </w:r>
    </w:p>
    <w:p w14:paraId="788EDD81" w14:textId="77777777" w:rsidR="00FB333E" w:rsidRPr="00C36277" w:rsidRDefault="00FB333E" w:rsidP="00FB333E">
      <w:pPr>
        <w:rPr>
          <w:rFonts w:ascii="Arial" w:hAnsi="Arial" w:cs="Arial"/>
          <w:b/>
        </w:rPr>
      </w:pPr>
      <w:r w:rsidRPr="00C36277">
        <w:rPr>
          <w:rFonts w:ascii="Arial" w:hAnsi="Arial" w:cs="Arial"/>
          <w:b/>
        </w:rPr>
        <w:t>Art. 12 Controversie</w:t>
      </w:r>
    </w:p>
    <w:p w14:paraId="1BD4A09E" w14:textId="77777777" w:rsidR="00FB333E" w:rsidRPr="00FB333E" w:rsidRDefault="00FB333E" w:rsidP="00C36277">
      <w:pPr>
        <w:jc w:val="both"/>
        <w:rPr>
          <w:rFonts w:ascii="Arial" w:hAnsi="Arial" w:cs="Arial"/>
        </w:rPr>
      </w:pPr>
      <w:r w:rsidRPr="00FB333E">
        <w:rPr>
          <w:rFonts w:ascii="Arial" w:hAnsi="Arial" w:cs="Arial"/>
        </w:rPr>
        <w:t>Per eventuali controversie tra le parti, in ordine all’interpretazione, all’efficacia ed all’applicazione del presente Accordo, il Foro competente è quello di Ancona</w:t>
      </w:r>
      <w:r w:rsidR="00C36277">
        <w:rPr>
          <w:rFonts w:ascii="Arial" w:hAnsi="Arial" w:cs="Arial"/>
        </w:rPr>
        <w:t>.</w:t>
      </w:r>
    </w:p>
    <w:p w14:paraId="47227F86" w14:textId="4983A5FF" w:rsidR="00FB333E" w:rsidRDefault="00FB333E" w:rsidP="00FB333E">
      <w:pPr>
        <w:rPr>
          <w:rFonts w:ascii="Arial" w:hAnsi="Arial" w:cs="Arial"/>
        </w:rPr>
      </w:pPr>
    </w:p>
    <w:p w14:paraId="5A83F87C" w14:textId="77777777" w:rsidR="00766229" w:rsidRPr="00FB333E" w:rsidRDefault="00766229" w:rsidP="00FB333E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42275" w14:paraId="71BAD132" w14:textId="77777777" w:rsidTr="00C42275">
        <w:tc>
          <w:tcPr>
            <w:tcW w:w="4814" w:type="dxa"/>
          </w:tcPr>
          <w:p w14:paraId="11832561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ATIM</w:t>
            </w:r>
          </w:p>
          <w:p w14:paraId="6F3DAAB7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</w:p>
          <w:p w14:paraId="2BCB1C54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Direttore</w:t>
            </w:r>
          </w:p>
          <w:p w14:paraId="2A0A8115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Dott. Marco Bruschini</w:t>
            </w:r>
          </w:p>
        </w:tc>
        <w:tc>
          <w:tcPr>
            <w:tcW w:w="4814" w:type="dxa"/>
          </w:tcPr>
          <w:p w14:paraId="7006CFCD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il Comune di …….</w:t>
            </w:r>
          </w:p>
          <w:p w14:paraId="505EEF1F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</w:p>
          <w:p w14:paraId="650857A5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  <w:p w14:paraId="0C17378D" w14:textId="77777777" w:rsidR="00C42275" w:rsidRDefault="00C42275" w:rsidP="00C42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</w:t>
            </w:r>
          </w:p>
        </w:tc>
      </w:tr>
    </w:tbl>
    <w:p w14:paraId="26F8551D" w14:textId="77777777" w:rsidR="00FB333E" w:rsidRPr="00FB333E" w:rsidRDefault="00FB333E" w:rsidP="00FB333E">
      <w:pPr>
        <w:rPr>
          <w:rFonts w:ascii="Arial" w:hAnsi="Arial" w:cs="Arial"/>
        </w:rPr>
      </w:pPr>
    </w:p>
    <w:sectPr w:rsidR="00FB333E" w:rsidRPr="00FB3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F99"/>
    <w:multiLevelType w:val="hybridMultilevel"/>
    <w:tmpl w:val="4C7C91D6"/>
    <w:lvl w:ilvl="0" w:tplc="543E4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AEA"/>
    <w:multiLevelType w:val="hybridMultilevel"/>
    <w:tmpl w:val="B48E47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06DC7"/>
    <w:multiLevelType w:val="hybridMultilevel"/>
    <w:tmpl w:val="4DA88B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BED"/>
    <w:multiLevelType w:val="hybridMultilevel"/>
    <w:tmpl w:val="601C89AC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813C9"/>
    <w:multiLevelType w:val="hybridMultilevel"/>
    <w:tmpl w:val="90BC26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E658C"/>
    <w:multiLevelType w:val="hybridMultilevel"/>
    <w:tmpl w:val="5CF0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633E"/>
    <w:multiLevelType w:val="hybridMultilevel"/>
    <w:tmpl w:val="95763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5AEB"/>
    <w:multiLevelType w:val="hybridMultilevel"/>
    <w:tmpl w:val="B1ACB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2C2F"/>
    <w:multiLevelType w:val="hybridMultilevel"/>
    <w:tmpl w:val="F0B874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55EE4"/>
    <w:multiLevelType w:val="hybridMultilevel"/>
    <w:tmpl w:val="A3A8F8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0A7AF7"/>
    <w:multiLevelType w:val="hybridMultilevel"/>
    <w:tmpl w:val="9BFC7F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3"/>
    <w:rsid w:val="00035114"/>
    <w:rsid w:val="00045D5A"/>
    <w:rsid w:val="002513FF"/>
    <w:rsid w:val="002B7373"/>
    <w:rsid w:val="004C10B6"/>
    <w:rsid w:val="004E1F1B"/>
    <w:rsid w:val="005F4B35"/>
    <w:rsid w:val="006053E2"/>
    <w:rsid w:val="006617FC"/>
    <w:rsid w:val="0067119F"/>
    <w:rsid w:val="00766229"/>
    <w:rsid w:val="00B263E9"/>
    <w:rsid w:val="00B86BE6"/>
    <w:rsid w:val="00B96B2C"/>
    <w:rsid w:val="00BD43FF"/>
    <w:rsid w:val="00C259BC"/>
    <w:rsid w:val="00C36277"/>
    <w:rsid w:val="00C42275"/>
    <w:rsid w:val="00DE100E"/>
    <w:rsid w:val="00E4647F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25E4"/>
  <w15:chartTrackingRefBased/>
  <w15:docId w15:val="{B184F29C-8029-4B89-9089-92395801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3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Moscatelli</dc:creator>
  <cp:keywords/>
  <dc:description/>
  <cp:lastModifiedBy>Luca Moscatelli</cp:lastModifiedBy>
  <cp:revision>4</cp:revision>
  <dcterms:created xsi:type="dcterms:W3CDTF">2023-09-19T09:37:00Z</dcterms:created>
  <dcterms:modified xsi:type="dcterms:W3CDTF">2023-09-20T09:23:00Z</dcterms:modified>
</cp:coreProperties>
</file>